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6AF63" w14:textId="77777777" w:rsidR="00421B86" w:rsidRDefault="00421B86" w:rsidP="001476F5">
      <w:pPr>
        <w:keepNext/>
        <w:spacing w:before="120" w:after="120"/>
        <w:ind w:firstLine="720"/>
        <w:jc w:val="center"/>
        <w:rPr>
          <w:b/>
        </w:rPr>
      </w:pPr>
    </w:p>
    <w:tbl>
      <w:tblPr>
        <w:tblStyle w:val="LiBang"/>
        <w:tblW w:w="10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9"/>
        <w:gridCol w:w="5843"/>
      </w:tblGrid>
      <w:tr w:rsidR="00161BEB" w:rsidRPr="004D5D78" w14:paraId="7558ECF1" w14:textId="77777777" w:rsidTr="009E6810">
        <w:trPr>
          <w:trHeight w:val="2493"/>
        </w:trPr>
        <w:tc>
          <w:tcPr>
            <w:tcW w:w="4209" w:type="dxa"/>
          </w:tcPr>
          <w:p w14:paraId="095BB3AB" w14:textId="77777777" w:rsidR="00161BEB" w:rsidRPr="00C34354" w:rsidRDefault="00161BEB" w:rsidP="00A86BCE">
            <w:pPr>
              <w:tabs>
                <w:tab w:val="center" w:pos="1788"/>
                <w:tab w:val="center" w:pos="6735"/>
              </w:tabs>
              <w:jc w:val="center"/>
              <w:rPr>
                <w:rFonts w:cs="Times New Roman"/>
                <w:b/>
                <w:sz w:val="26"/>
              </w:rPr>
            </w:pPr>
            <w:r w:rsidRPr="00C34354">
              <w:rPr>
                <w:rFonts w:cs="Times New Roman"/>
                <w:b/>
                <w:sz w:val="26"/>
              </w:rPr>
              <w:t>ỦY BAN NHÂN DÂN</w:t>
            </w:r>
          </w:p>
          <w:p w14:paraId="1E085E32" w14:textId="77777777" w:rsidR="00161BEB" w:rsidRPr="00C34354" w:rsidRDefault="00161BEB" w:rsidP="00A86BCE">
            <w:pPr>
              <w:tabs>
                <w:tab w:val="center" w:pos="1788"/>
                <w:tab w:val="center" w:pos="6735"/>
              </w:tabs>
              <w:jc w:val="center"/>
              <w:rPr>
                <w:rFonts w:cs="Times New Roman"/>
                <w:b/>
                <w:sz w:val="26"/>
              </w:rPr>
            </w:pPr>
            <w:r w:rsidRPr="00C34354">
              <w:rPr>
                <w:rFonts w:cs="Times New Roman"/>
                <w:b/>
                <w:sz w:val="26"/>
              </w:rPr>
              <w:t>XÃ THAN UYÊN</w:t>
            </w:r>
          </w:p>
          <w:p w14:paraId="42126B0C" w14:textId="77777777" w:rsidR="00161BEB" w:rsidRPr="00C34354" w:rsidRDefault="00161BEB" w:rsidP="00A86BCE">
            <w:pPr>
              <w:tabs>
                <w:tab w:val="center" w:pos="1788"/>
                <w:tab w:val="center" w:pos="6735"/>
              </w:tabs>
              <w:jc w:val="center"/>
              <w:rPr>
                <w:rFonts w:cs="Times New Roman"/>
                <w:sz w:val="26"/>
              </w:rPr>
            </w:pPr>
            <w:r w:rsidRPr="00C34354">
              <w:rPr>
                <w:rFonts w:cs="Times New Roman"/>
                <w:noProof/>
                <w:sz w:val="26"/>
              </w:rPr>
              <mc:AlternateContent>
                <mc:Choice Requires="wps">
                  <w:drawing>
                    <wp:anchor distT="0" distB="0" distL="114300" distR="114300" simplePos="0" relativeHeight="251659264" behindDoc="0" locked="0" layoutInCell="1" allowOverlap="1" wp14:anchorId="6F86C033" wp14:editId="1F885F0A">
                      <wp:simplePos x="0" y="0"/>
                      <wp:positionH relativeFrom="column">
                        <wp:posOffset>584835</wp:posOffset>
                      </wp:positionH>
                      <wp:positionV relativeFrom="paragraph">
                        <wp:posOffset>6351</wp:posOffset>
                      </wp:positionV>
                      <wp:extent cx="762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068F4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05pt,.5pt" to="106.0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Rp0T&#10;DtoAAAAGAQAADwAAAGRycy9kb3ducmV2LnhtbEyPvW6DQBCE+0h5h9NGchcfUNgO4bCs/FROQUiK&#10;lGduDcjcHuLOgPP0WadJytkZzX6TbWfbiREH3zpSEC8jEEiVMy3VCj4/Xu83IHzQZHTnCBVc0MM2&#10;v73JdGrcRO84lqEWXEI+1QqaEPpUSl81aLVfuh6JvaMbrA4sh1qaQU9cbjuZRNFKWt0Sf2h0j08N&#10;VqfybBWsX/Zl0U/Pb9+FXMuiGF3YnL6UWtzNu0cQAefwF4YrPqNDzkwHdybjRafgIYk5yXdexHYS&#10;X/XhV8s8k//x8x8AAAD//wMAUEsBAi0AFAAGAAgAAAAhALaDOJL+AAAA4QEAABMAAAAAAAAAAAAA&#10;AAAAAAAAAFtDb250ZW50X1R5cGVzXS54bWxQSwECLQAUAAYACAAAACEAOP0h/9YAAACUAQAACwAA&#10;AAAAAAAAAAAAAAAvAQAAX3JlbHMvLnJlbHNQSwECLQAUAAYACAAAACEALZ27B5cBAACHAwAADgAA&#10;AAAAAAAAAAAAAAAuAgAAZHJzL2Uyb0RvYy54bWxQSwECLQAUAAYACAAAACEARp0TDtoAAAAGAQAA&#10;DwAAAAAAAAAAAAAAAADxAwAAZHJzL2Rvd25yZXYueG1sUEsFBgAAAAAEAAQA8wAAAPgEAAAAAA==&#10;" strokecolor="black [3040]"/>
                  </w:pict>
                </mc:Fallback>
              </mc:AlternateContent>
            </w:r>
          </w:p>
          <w:p w14:paraId="57A17EC1" w14:textId="2809AB0C" w:rsidR="00161BEB" w:rsidRDefault="00161BEB" w:rsidP="00A86BCE">
            <w:pPr>
              <w:tabs>
                <w:tab w:val="center" w:pos="1788"/>
                <w:tab w:val="center" w:pos="6735"/>
              </w:tabs>
              <w:jc w:val="center"/>
              <w:rPr>
                <w:rFonts w:cs="Times New Roman"/>
              </w:rPr>
            </w:pPr>
            <w:r w:rsidRPr="00C34354">
              <w:rPr>
                <w:rFonts w:cs="Times New Roman"/>
              </w:rPr>
              <w:t xml:space="preserve">Số:  </w:t>
            </w:r>
            <w:r>
              <w:rPr>
                <w:rFonts w:cs="Times New Roman"/>
              </w:rPr>
              <w:t xml:space="preserve">         </w:t>
            </w:r>
            <w:r w:rsidRPr="00C34354">
              <w:rPr>
                <w:rFonts w:cs="Times New Roman"/>
              </w:rPr>
              <w:t>/</w:t>
            </w:r>
            <w:r>
              <w:rPr>
                <w:rFonts w:cs="Times New Roman"/>
              </w:rPr>
              <w:t>TB-UBND</w:t>
            </w:r>
          </w:p>
          <w:p w14:paraId="69889252" w14:textId="47B9E551" w:rsidR="00473863" w:rsidRPr="009E6810" w:rsidRDefault="009E6810" w:rsidP="00242FEF">
            <w:pPr>
              <w:keepNext/>
              <w:spacing w:before="120" w:after="120" w:line="276" w:lineRule="auto"/>
              <w:jc w:val="center"/>
              <w:rPr>
                <w:bCs/>
                <w:sz w:val="26"/>
                <w:szCs w:val="26"/>
              </w:rPr>
            </w:pPr>
            <w:r>
              <w:rPr>
                <w:bCs/>
                <w:sz w:val="26"/>
                <w:szCs w:val="26"/>
              </w:rPr>
              <w:t xml:space="preserve">Vv </w:t>
            </w:r>
            <w:r w:rsidR="00DD46B1">
              <w:rPr>
                <w:bCs/>
                <w:sz w:val="26"/>
                <w:szCs w:val="26"/>
              </w:rPr>
              <w:t xml:space="preserve">Thông báo </w:t>
            </w:r>
            <w:r>
              <w:rPr>
                <w:bCs/>
                <w:sz w:val="26"/>
                <w:szCs w:val="26"/>
              </w:rPr>
              <w:t>t</w:t>
            </w:r>
            <w:r w:rsidR="00161BEB" w:rsidRPr="00161BEB">
              <w:rPr>
                <w:bCs/>
                <w:sz w:val="26"/>
                <w:szCs w:val="26"/>
              </w:rPr>
              <w:t>riển khai Cuộc thi “Truyền thông Tết Độc lập và Du lịch Than Uyên” năm 2026</w:t>
            </w:r>
          </w:p>
        </w:tc>
        <w:tc>
          <w:tcPr>
            <w:tcW w:w="5843" w:type="dxa"/>
          </w:tcPr>
          <w:p w14:paraId="37623652" w14:textId="77777777" w:rsidR="00161BEB" w:rsidRPr="00C34354" w:rsidRDefault="00161BEB" w:rsidP="00A86BCE">
            <w:pPr>
              <w:tabs>
                <w:tab w:val="center" w:pos="1786"/>
                <w:tab w:val="right" w:pos="9445"/>
              </w:tabs>
              <w:jc w:val="center"/>
              <w:rPr>
                <w:rFonts w:cs="Times New Roman"/>
              </w:rPr>
            </w:pPr>
            <w:r w:rsidRPr="00C34354">
              <w:rPr>
                <w:rFonts w:cs="Times New Roman"/>
                <w:b/>
                <w:sz w:val="26"/>
              </w:rPr>
              <w:t>CỘNG HÒA XÃ HỘI CHỦ NGHĨA VIỆT NAM</w:t>
            </w:r>
          </w:p>
          <w:p w14:paraId="4DCABC28" w14:textId="77777777" w:rsidR="00161BEB" w:rsidRPr="00C34354" w:rsidRDefault="00161BEB" w:rsidP="00A86BCE">
            <w:pPr>
              <w:pStyle w:val="u1"/>
              <w:tabs>
                <w:tab w:val="center" w:pos="1789"/>
                <w:tab w:val="center" w:pos="6737"/>
              </w:tabs>
              <w:spacing w:before="0"/>
              <w:jc w:val="center"/>
              <w:rPr>
                <w:rFonts w:ascii="Times New Roman" w:hAnsi="Times New Roman" w:cs="Times New Roman"/>
                <w:color w:val="auto"/>
              </w:rPr>
            </w:pPr>
            <w:r w:rsidRPr="00C34354">
              <w:rPr>
                <w:rFonts w:ascii="Times New Roman" w:hAnsi="Times New Roman" w:cs="Times New Roman"/>
                <w:color w:val="auto"/>
                <w:sz w:val="22"/>
              </w:rPr>
              <w:tab/>
            </w:r>
            <w:r w:rsidRPr="00C34354">
              <w:rPr>
                <w:rFonts w:ascii="Times New Roman" w:hAnsi="Times New Roman" w:cs="Times New Roman"/>
                <w:color w:val="auto"/>
              </w:rPr>
              <w:t>Độc lập - Tự do - Hạnh phúc</w:t>
            </w:r>
          </w:p>
          <w:p w14:paraId="75A13899" w14:textId="77777777" w:rsidR="00161BEB" w:rsidRPr="00C34354" w:rsidRDefault="00161BEB" w:rsidP="00A86BCE">
            <w:pPr>
              <w:tabs>
                <w:tab w:val="center" w:pos="1800"/>
                <w:tab w:val="center" w:pos="6699"/>
              </w:tabs>
              <w:jc w:val="center"/>
              <w:rPr>
                <w:rFonts w:cs="Times New Roman"/>
              </w:rPr>
            </w:pPr>
            <w:r w:rsidRPr="00C34354">
              <w:rPr>
                <w:rFonts w:cs="Times New Roman"/>
                <w:noProof/>
              </w:rPr>
              <mc:AlternateContent>
                <mc:Choice Requires="wps">
                  <w:drawing>
                    <wp:anchor distT="0" distB="0" distL="114300" distR="114300" simplePos="0" relativeHeight="251660288" behindDoc="0" locked="0" layoutInCell="1" allowOverlap="1" wp14:anchorId="4DB2B582" wp14:editId="5BEA22E0">
                      <wp:simplePos x="0" y="0"/>
                      <wp:positionH relativeFrom="column">
                        <wp:posOffset>736600</wp:posOffset>
                      </wp:positionH>
                      <wp:positionV relativeFrom="paragraph">
                        <wp:posOffset>29845</wp:posOffset>
                      </wp:positionV>
                      <wp:extent cx="2133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3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EA82B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pt,2.35pt" to="22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uPkmQEAAIgDAAAOAAAAZHJzL2Uyb0RvYy54bWysU9tO4zAQfV9p/8HyO01SJLSKmvIAghe0&#10;i3bhA4wzbix809jbpH+/Y7dNV4AQQrw4vpxzZs7MZHU5WcO2gFF71/FmUXMGTvpeu03HHx9uzn5w&#10;FpNwvTDeQcd3EPnl+vu31RhaWPrBmx6QkYiL7Rg6PqQU2qqKcgAr4sIHcPSoPFqR6Iibqkcxkro1&#10;1bKuL6rRYx/QS4iRbq/3j3xd9JUCmX4pFSEx03HKLZUVy/qU12q9Eu0GRRi0PKQhPpGFFdpR0Fnq&#10;WiTB/qJ+JWW1RB+9SgvpbeWV0hKKB3LT1C/c/BlEgOKFihPDXKb4dbLy5/bK3SOVYQyxjeEes4tJ&#10;oc1fyo9NpVi7uVgwJSbpctmcn1/UVFN5fKtOxIAx3YK3LG86brTLPkQrtncxUTCCHiF0OIUuu7Qz&#10;kMHG/QbFdE/BmsIuUwFXBtlWUD/75yb3j7QKMlOUNmYm1e+TDthMgzIpHyXO6BLRuzQTrXYe34qa&#10;pmOqao8/ut57zbaffL8rjSjloHYXZ4fRzPP0/7nQTz/Q+h8AAAD//wMAUEsDBBQABgAIAAAAIQCx&#10;BnMN2wAAAAcBAAAPAAAAZHJzL2Rvd25yZXYueG1sTI8xT8MwEIV3pP4H65C6UadVaao0TlVBmWAI&#10;gaGjGx9J1PgcxW4S+PUcLDB+eqf3vkv3k23FgL1vHClYLiIQSKUzDVUK3t+e7rYgfNBkdOsIFXyi&#10;h302u0l1YtxIrzgUoRJcQj7RCuoQukRKX9ZotV+4DomzD9dbHRj7Sppej1xuW7mKoo20uiFeqHWH&#10;DzWWl+JqFcTH5yLvxseXr1zGMs8HF7aXk1Lz2+mwAxFwCn/H8KPP6pCx09ldyXjRMi83/EtQsI5B&#10;cL6+XzGff1lmqfzvn30DAAD//wMAUEsBAi0AFAAGAAgAAAAhALaDOJL+AAAA4QEAABMAAAAAAAAA&#10;AAAAAAAAAAAAAFtDb250ZW50X1R5cGVzXS54bWxQSwECLQAUAAYACAAAACEAOP0h/9YAAACUAQAA&#10;CwAAAAAAAAAAAAAAAAAvAQAAX3JlbHMvLnJlbHNQSwECLQAUAAYACAAAACEAdDrj5JkBAACIAwAA&#10;DgAAAAAAAAAAAAAAAAAuAgAAZHJzL2Uyb0RvYy54bWxQSwECLQAUAAYACAAAACEAsQZzDdsAAAAH&#10;AQAADwAAAAAAAAAAAAAAAADzAwAAZHJzL2Rvd25yZXYueG1sUEsFBgAAAAAEAAQA8wAAAPsEAAAA&#10;AA==&#10;" strokecolor="black [3040]"/>
                  </w:pict>
                </mc:Fallback>
              </mc:AlternateContent>
            </w:r>
          </w:p>
          <w:p w14:paraId="45053F44" w14:textId="77777777" w:rsidR="00161BEB" w:rsidRPr="00C34354" w:rsidRDefault="00161BEB" w:rsidP="00A86BCE">
            <w:pPr>
              <w:tabs>
                <w:tab w:val="center" w:pos="1788"/>
                <w:tab w:val="center" w:pos="6735"/>
              </w:tabs>
              <w:jc w:val="center"/>
              <w:rPr>
                <w:rFonts w:cs="Times New Roman"/>
              </w:rPr>
            </w:pPr>
            <w:r w:rsidRPr="00C34354">
              <w:rPr>
                <w:rFonts w:cs="Times New Roman"/>
              </w:rPr>
              <w:tab/>
            </w:r>
            <w:r w:rsidRPr="00C34354">
              <w:rPr>
                <w:rFonts w:cs="Times New Roman"/>
                <w:i/>
              </w:rPr>
              <w:t xml:space="preserve">Than Uyên, ngày </w:t>
            </w:r>
            <w:r>
              <w:rPr>
                <w:rFonts w:cs="Times New Roman"/>
                <w:i/>
              </w:rPr>
              <w:t xml:space="preserve">     </w:t>
            </w:r>
            <w:r w:rsidRPr="00C34354">
              <w:rPr>
                <w:rFonts w:cs="Times New Roman"/>
                <w:i/>
              </w:rPr>
              <w:t xml:space="preserve"> tháng </w:t>
            </w:r>
            <w:r>
              <w:rPr>
                <w:rFonts w:cs="Times New Roman"/>
                <w:i/>
              </w:rPr>
              <w:t xml:space="preserve">8 </w:t>
            </w:r>
            <w:r w:rsidRPr="00C34354">
              <w:rPr>
                <w:rFonts w:cs="Times New Roman"/>
                <w:i/>
              </w:rPr>
              <w:t xml:space="preserve"> năm 2026</w:t>
            </w:r>
          </w:p>
        </w:tc>
      </w:tr>
    </w:tbl>
    <w:p w14:paraId="62C2B6B8" w14:textId="1A17F16A" w:rsidR="00242FEF" w:rsidRDefault="00242FEF" w:rsidP="00242FEF">
      <w:pPr>
        <w:spacing w:before="120" w:after="120"/>
        <w:ind w:firstLine="720"/>
        <w:jc w:val="both"/>
      </w:pPr>
      <w:r>
        <w:t xml:space="preserve">Kính gửi: </w:t>
      </w:r>
    </w:p>
    <w:p w14:paraId="462716B1" w14:textId="77777777" w:rsidR="00242FEF" w:rsidRDefault="00242FEF" w:rsidP="00242FEF">
      <w:pPr>
        <w:spacing w:after="0" w:line="240" w:lineRule="auto"/>
        <w:ind w:left="2410"/>
      </w:pPr>
      <w:r>
        <w:t>- Các phòng, ban, cơ quan, đơn vị thuộc UBND xã;</w:t>
      </w:r>
    </w:p>
    <w:p w14:paraId="2A3B0081" w14:textId="77777777" w:rsidR="00242FEF" w:rsidRDefault="00242FEF" w:rsidP="00242FEF">
      <w:pPr>
        <w:spacing w:after="0" w:line="240" w:lineRule="auto"/>
        <w:ind w:left="2410"/>
      </w:pPr>
      <w:r>
        <w:t>- Trung tâm Dịch vụ tổng hợp xã;</w:t>
      </w:r>
    </w:p>
    <w:p w14:paraId="6ED81C6C" w14:textId="77777777" w:rsidR="00242FEF" w:rsidRDefault="00242FEF" w:rsidP="00242FEF">
      <w:pPr>
        <w:spacing w:after="0" w:line="240" w:lineRule="auto"/>
        <w:ind w:left="2410"/>
      </w:pPr>
      <w:r>
        <w:t>- Các trường học trên địa bàn xã;</w:t>
      </w:r>
    </w:p>
    <w:p w14:paraId="3DFDF832" w14:textId="694917B7" w:rsidR="00242FEF" w:rsidRDefault="00242FEF" w:rsidP="00242FEF">
      <w:pPr>
        <w:spacing w:after="0" w:line="240" w:lineRule="auto"/>
        <w:ind w:left="2410"/>
      </w:pPr>
      <w:r>
        <w:t xml:space="preserve">- Trưởng các bản, </w:t>
      </w:r>
      <w:r w:rsidR="004C596D">
        <w:t>tổ dân phố</w:t>
      </w:r>
      <w:r>
        <w:t xml:space="preserve"> trên địa bàn xã.</w:t>
      </w:r>
    </w:p>
    <w:p w14:paraId="5A09A6AE" w14:textId="0505F1AA" w:rsidR="00730CA8" w:rsidRDefault="00616BB2" w:rsidP="00421B86">
      <w:pPr>
        <w:spacing w:before="120" w:after="120"/>
        <w:ind w:firstLine="720"/>
        <w:jc w:val="both"/>
      </w:pPr>
      <w:r>
        <w:t xml:space="preserve">Thực hiện Kế hoạch số </w:t>
      </w:r>
      <w:r w:rsidR="00EC3926">
        <w:t>263</w:t>
      </w:r>
      <w:r>
        <w:t xml:space="preserve">/KH-UBND ngày  </w:t>
      </w:r>
      <w:r w:rsidR="00A95A7E">
        <w:t>18</w:t>
      </w:r>
      <w:r>
        <w:t>/08/2026 của UBND xã Than Uyên về tổ chức Cuộc thi “Truyền thông Tết Độc lập và Du lịch Than Uyên” năm 2026; UBND xã Than Uyên thông báo triển khai Cuộc thi với chủ đề “Lan tỏa Tết Độc lập - Quảng bá Du lịch Than Uyên”, cụ thể như sau:</w:t>
      </w:r>
    </w:p>
    <w:p w14:paraId="3F4C49D0" w14:textId="77777777" w:rsidR="00730CA8" w:rsidRDefault="00616BB2" w:rsidP="00421B86">
      <w:pPr>
        <w:keepNext/>
        <w:spacing w:before="120" w:after="120"/>
        <w:ind w:firstLine="720"/>
        <w:jc w:val="both"/>
      </w:pPr>
      <w:r>
        <w:rPr>
          <w:b/>
        </w:rPr>
        <w:t>1. Thời gian tổ chức</w:t>
      </w:r>
    </w:p>
    <w:p w14:paraId="6CB879EA" w14:textId="77777777" w:rsidR="00730CA8" w:rsidRDefault="00616BB2" w:rsidP="00421B86">
      <w:pPr>
        <w:spacing w:before="120" w:after="120"/>
        <w:ind w:firstLine="720"/>
        <w:jc w:val="both"/>
      </w:pPr>
      <w:r>
        <w:t>- Bắt đầu đồng thời cả 02 hạng mục: từ ngày 20/08/2026.</w:t>
      </w:r>
    </w:p>
    <w:p w14:paraId="7C29FF8A" w14:textId="77777777" w:rsidR="00730CA8" w:rsidRDefault="00616BB2" w:rsidP="00421B86">
      <w:pPr>
        <w:spacing w:before="120" w:after="120"/>
        <w:ind w:firstLine="720"/>
        <w:jc w:val="both"/>
      </w:pPr>
      <w:r>
        <w:t>- Đối với Hạng mục 2, người tham gia gửi đường link bài/video chính thức dự thi về Tổ Thư ký trước ngày 23/08/2026.</w:t>
      </w:r>
    </w:p>
    <w:p w14:paraId="723D42F2" w14:textId="77777777" w:rsidR="00730CA8" w:rsidRDefault="00616BB2" w:rsidP="00421B86">
      <w:pPr>
        <w:spacing w:before="120" w:after="120"/>
        <w:ind w:firstLine="720"/>
        <w:jc w:val="both"/>
      </w:pPr>
      <w:r>
        <w:t>- Kết thúc ghi nhận dữ liệu, lượt xem: 23 giờ 59 phút ngày 29/08/2026.</w:t>
      </w:r>
    </w:p>
    <w:p w14:paraId="333E3AD2" w14:textId="77777777" w:rsidR="00730CA8" w:rsidRDefault="00616BB2" w:rsidP="00421B86">
      <w:pPr>
        <w:spacing w:before="120" w:after="120"/>
        <w:ind w:firstLine="720"/>
        <w:jc w:val="both"/>
      </w:pPr>
      <w:r>
        <w:t>- Kiểm tra, đối soát, tổng hợp kết quả: ngày 30/08/2026.</w:t>
      </w:r>
    </w:p>
    <w:p w14:paraId="75635C55" w14:textId="77777777" w:rsidR="00730CA8" w:rsidRDefault="00616BB2" w:rsidP="00421B86">
      <w:pPr>
        <w:spacing w:before="120" w:after="120"/>
        <w:ind w:firstLine="720"/>
        <w:jc w:val="both"/>
      </w:pPr>
      <w:r>
        <w:t>- Công bố, trao giải: tối ngày 31/08/2026 tại Sân vận động xã Than Uyên, kết hợp chương trình công bố, trao giải Cuộc thi Thiết kế sản phẩm lưu niệm và quà tặng du lịch Than Uyên.</w:t>
      </w:r>
    </w:p>
    <w:p w14:paraId="7FDA251B" w14:textId="77777777" w:rsidR="00730CA8" w:rsidRDefault="00616BB2" w:rsidP="00421B86">
      <w:pPr>
        <w:keepNext/>
        <w:spacing w:before="120" w:after="120"/>
        <w:ind w:firstLine="720"/>
        <w:jc w:val="both"/>
      </w:pPr>
      <w:r>
        <w:rPr>
          <w:b/>
        </w:rPr>
        <w:t>2. Hạng mục 1 - Truyền thông Trang Du lịch Than Uyên</w:t>
      </w:r>
    </w:p>
    <w:p w14:paraId="6ECE834D" w14:textId="184CBF8B" w:rsidR="00730CA8" w:rsidRDefault="00616BB2" w:rsidP="00421B86">
      <w:pPr>
        <w:spacing w:before="120" w:after="120"/>
        <w:ind w:firstLine="720"/>
        <w:jc w:val="both"/>
      </w:pPr>
      <w:r w:rsidRPr="001C5ED5">
        <w:rPr>
          <w:bCs/>
        </w:rPr>
        <w:t xml:space="preserve">Đối tượng </w:t>
      </w:r>
      <w:r w:rsidR="001C5ED5">
        <w:rPr>
          <w:bCs/>
        </w:rPr>
        <w:t>mặc định</w:t>
      </w:r>
      <w:r w:rsidRPr="001C5ED5">
        <w:rPr>
          <w:bCs/>
        </w:rPr>
        <w:t xml:space="preserve"> tham gia:</w:t>
      </w:r>
      <w:r>
        <w:rPr>
          <w:b/>
        </w:rPr>
        <w:t xml:space="preserve"> </w:t>
      </w:r>
      <w:r>
        <w:t>19/19 bản, tổ dân phố; các trường học; các cơ quan, đơn vị trực thuộc xã.</w:t>
      </w:r>
    </w:p>
    <w:p w14:paraId="61703F8E" w14:textId="77777777" w:rsidR="006D5995" w:rsidRDefault="00616BB2" w:rsidP="00421B86">
      <w:pPr>
        <w:spacing w:before="120" w:after="120"/>
        <w:ind w:firstLine="720"/>
        <w:jc w:val="both"/>
      </w:pPr>
      <w:r>
        <w:t xml:space="preserve">Tổ Thư ký lập danh sách, cấp cho mỗi đơn vị 01 mã dự thi, 01 liên kết định danh và 01 mã QR tương ứng dẫn đến Trang Du lịch Than Uyên tại địa chỉ </w:t>
      </w:r>
      <w:hyperlink r:id="rId8">
        <w:r w:rsidR="00730CA8">
          <w:rPr>
            <w:color w:val="0000FF"/>
            <w:szCs w:val="28"/>
            <w:u w:val="single"/>
          </w:rPr>
          <w:t>https://dulich.thanuyen.vn/</w:t>
        </w:r>
      </w:hyperlink>
      <w:r>
        <w:t xml:space="preserve">. </w:t>
      </w:r>
    </w:p>
    <w:p w14:paraId="7CF3332E" w14:textId="7B4A035F" w:rsidR="00541ED2" w:rsidRPr="006D5995" w:rsidRDefault="00541ED2" w:rsidP="006D5995">
      <w:pPr>
        <w:spacing w:before="120" w:after="120"/>
        <w:ind w:firstLine="720"/>
        <w:jc w:val="center"/>
        <w:rPr>
          <w:i/>
          <w:iCs/>
        </w:rPr>
      </w:pPr>
      <w:r w:rsidRPr="006D5995">
        <w:rPr>
          <w:i/>
          <w:iCs/>
        </w:rPr>
        <w:t>(Có danh sách kèm theo)</w:t>
      </w:r>
    </w:p>
    <w:p w14:paraId="039022FA" w14:textId="2621E24C" w:rsidR="00730CA8" w:rsidRDefault="00616BB2" w:rsidP="00421B86">
      <w:pPr>
        <w:spacing w:before="120" w:after="120"/>
        <w:ind w:firstLine="720"/>
        <w:jc w:val="both"/>
      </w:pPr>
      <w:r>
        <w:t xml:space="preserve">Các đơn vị tổ chức tuyên truyền, chia sẻ đúng liên kết/mã QR được cấp trên Facebook, Zalo, Messenger, website, nhóm cộng đồng và các nền tảng phù </w:t>
      </w:r>
      <w:r>
        <w:lastRenderedPageBreak/>
        <w:t>hợp; vận động cán bộ, viên chức, người lao động và Nhân dân truy cập, tìm hiểu, chia sẻ các nội dung về Tết Độc lập và Du lịch Than Uyên.</w:t>
      </w:r>
    </w:p>
    <w:p w14:paraId="4B9A89FD" w14:textId="77777777" w:rsidR="00730CA8" w:rsidRDefault="00616BB2" w:rsidP="00421B86">
      <w:pPr>
        <w:spacing w:before="120" w:after="120"/>
        <w:ind w:firstLine="720"/>
        <w:jc w:val="both"/>
      </w:pPr>
      <w:r>
        <w:t>- Điều kiện xét xếp hạng, trao giải: mỗi đơn vị phải đạt tối thiểu 300 khách truy cập duy nhất hợp lệ qua liên kết/mã QR được cấp.</w:t>
      </w:r>
    </w:p>
    <w:p w14:paraId="02AC9F75" w14:textId="77777777" w:rsidR="00730CA8" w:rsidRDefault="00616BB2" w:rsidP="00421B86">
      <w:pPr>
        <w:spacing w:before="120" w:after="120"/>
        <w:ind w:firstLine="720"/>
        <w:jc w:val="both"/>
      </w:pPr>
      <w:r>
        <w:t>- Khách truy cập duy nhất hợp lệ phải có thời gian tương tác thực tế tối thiểu 30 giây và không thuộc trường hợp truy cập tự động, bất thường hoặc gian lận.</w:t>
      </w:r>
    </w:p>
    <w:p w14:paraId="336DF83D" w14:textId="77777777" w:rsidR="00730CA8" w:rsidRDefault="00616BB2" w:rsidP="00421B86">
      <w:pPr>
        <w:spacing w:before="120" w:after="120"/>
        <w:ind w:firstLine="720"/>
        <w:jc w:val="both"/>
      </w:pPr>
      <w:r>
        <w:t>- Mỗi khách truy cập duy nhất chỉ được tính cho 01 mã dự thi trong toàn bộ thời gian Cuộc thi; trường hợp truy cập qua nhiều mã, hệ thống ghi nhận cho mã tạo ra lượt truy cập hợp lệ đầu tiên.</w:t>
      </w:r>
    </w:p>
    <w:p w14:paraId="1CD90080" w14:textId="77777777" w:rsidR="00730CA8" w:rsidRDefault="00616BB2" w:rsidP="00421B86">
      <w:pPr>
        <w:spacing w:before="120" w:after="120"/>
        <w:ind w:firstLine="720"/>
        <w:jc w:val="both"/>
      </w:pPr>
      <w:r>
        <w:t>- Kết quả Hạng mục 1 được xác định theo 03 tiêu chí: khách truy cập duy nhất hợp lệ (tối đa 60 điểm); lượt truy cập hợp lệ (tối đa 20 điểm); thời gian xem thực tế bình quân (tối đa 20 điểm).</w:t>
      </w:r>
    </w:p>
    <w:p w14:paraId="4BF4EBCA" w14:textId="77777777" w:rsidR="00730CA8" w:rsidRDefault="00616BB2" w:rsidP="00421B86">
      <w:pPr>
        <w:keepNext/>
        <w:spacing w:before="120" w:after="120"/>
        <w:ind w:firstLine="720"/>
        <w:jc w:val="both"/>
      </w:pPr>
      <w:r>
        <w:rPr>
          <w:b/>
        </w:rPr>
        <w:t>3. Hạng mục 2 - Lan tỏa video quảng bá Tết Độc lập 2/9 Than Uyên</w:t>
      </w:r>
    </w:p>
    <w:p w14:paraId="0E06948E" w14:textId="77777777" w:rsidR="00730CA8" w:rsidRDefault="00616BB2" w:rsidP="00421B86">
      <w:pPr>
        <w:spacing w:before="120" w:after="120"/>
        <w:ind w:firstLine="720"/>
        <w:jc w:val="both"/>
      </w:pPr>
      <w:r>
        <w:rPr>
          <w:b/>
        </w:rPr>
        <w:t xml:space="preserve">Đối tượng tham gia tự nguyện: </w:t>
      </w:r>
      <w:r>
        <w:t>cá nhân; chủ hoặc người quản trị Fanpage Facebook, kênh YouTube và các kênh truyền thông phù hợp. Các cơ quan, đơn vị, trường học, bản, tổ dân phố có Fanpage Facebook hoặc kênh YouTube phù hợp được khuyến khích tham gia.</w:t>
      </w:r>
    </w:p>
    <w:p w14:paraId="2D7DBBD7" w14:textId="77777777" w:rsidR="00730CA8" w:rsidRDefault="00616BB2" w:rsidP="00421B86">
      <w:pPr>
        <w:spacing w:before="120" w:after="120"/>
        <w:ind w:firstLine="720"/>
        <w:jc w:val="both"/>
      </w:pPr>
      <w:r>
        <w:rPr>
          <w:b/>
        </w:rPr>
        <w:t>Video chính thức sử dụng để dự thi:</w:t>
      </w:r>
    </w:p>
    <w:tbl>
      <w:tblPr>
        <w:tblW w:w="0" w:type="auto"/>
        <w:jc w:val="center"/>
        <w:tblLayout w:type="fixed"/>
        <w:tblLook w:val="04A0" w:firstRow="1" w:lastRow="0" w:firstColumn="1" w:lastColumn="0" w:noHBand="0" w:noVBand="1"/>
      </w:tblPr>
      <w:tblGrid>
        <w:gridCol w:w="3119"/>
        <w:gridCol w:w="6285"/>
      </w:tblGrid>
      <w:tr w:rsidR="00730CA8" w14:paraId="2344FE32" w14:textId="77777777" w:rsidTr="00186BF8">
        <w:trPr>
          <w:jc w:val="center"/>
        </w:trPr>
        <w:tc>
          <w:tcPr>
            <w:tcW w:w="311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4B9C000C" w14:textId="77777777" w:rsidR="00730CA8" w:rsidRDefault="00616BB2" w:rsidP="00421B86">
            <w:pPr>
              <w:spacing w:before="120" w:after="120"/>
              <w:ind w:firstLine="720"/>
              <w:jc w:val="both"/>
            </w:pPr>
            <w:r>
              <w:rPr>
                <w:b/>
                <w:sz w:val="26"/>
              </w:rPr>
              <w:t>Xem trên YouTube</w:t>
            </w:r>
          </w:p>
        </w:tc>
        <w:tc>
          <w:tcPr>
            <w:tcW w:w="6285"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3ABA9723" w14:textId="77777777" w:rsidR="00730CA8" w:rsidRDefault="00730CA8" w:rsidP="00421B86">
            <w:pPr>
              <w:spacing w:before="120" w:after="120"/>
              <w:ind w:firstLine="720"/>
              <w:jc w:val="both"/>
            </w:pPr>
            <w:hyperlink r:id="rId9">
              <w:r>
                <w:rPr>
                  <w:color w:val="0000FF"/>
                  <w:sz w:val="26"/>
                  <w:szCs w:val="26"/>
                  <w:u w:val="single"/>
                </w:rPr>
                <w:t>https://youtu.be/WVMRMNR__eI</w:t>
              </w:r>
            </w:hyperlink>
          </w:p>
        </w:tc>
      </w:tr>
      <w:tr w:rsidR="00730CA8" w14:paraId="1F2B6A2B" w14:textId="77777777" w:rsidTr="00186BF8">
        <w:trPr>
          <w:jc w:val="center"/>
        </w:trPr>
        <w:tc>
          <w:tcPr>
            <w:tcW w:w="3119"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8D88DE5" w14:textId="77777777" w:rsidR="00730CA8" w:rsidRDefault="00616BB2" w:rsidP="00421B86">
            <w:pPr>
              <w:spacing w:before="120" w:after="120"/>
              <w:ind w:firstLine="720"/>
              <w:jc w:val="both"/>
            </w:pPr>
            <w:r>
              <w:rPr>
                <w:b/>
                <w:sz w:val="26"/>
              </w:rPr>
              <w:t>Tải video gốc</w:t>
            </w:r>
          </w:p>
        </w:tc>
        <w:tc>
          <w:tcPr>
            <w:tcW w:w="6285" w:type="dxa"/>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6C859D8" w14:textId="77777777" w:rsidR="00730CA8" w:rsidRDefault="00730CA8" w:rsidP="00421B86">
            <w:pPr>
              <w:spacing w:before="120" w:after="120"/>
              <w:ind w:firstLine="720"/>
              <w:jc w:val="both"/>
            </w:pPr>
            <w:hyperlink r:id="rId10">
              <w:r>
                <w:rPr>
                  <w:color w:val="0000FF"/>
                  <w:sz w:val="26"/>
                  <w:szCs w:val="26"/>
                  <w:u w:val="single"/>
                </w:rPr>
                <w:t>Liên kết tải video gốc (SharePoint)</w:t>
              </w:r>
            </w:hyperlink>
          </w:p>
        </w:tc>
      </w:tr>
    </w:tbl>
    <w:p w14:paraId="5F94BE06" w14:textId="77777777" w:rsidR="00730CA8" w:rsidRDefault="00616BB2" w:rsidP="00421B86">
      <w:pPr>
        <w:spacing w:before="120" w:after="120"/>
        <w:ind w:firstLine="720"/>
        <w:jc w:val="both"/>
      </w:pPr>
      <w:r>
        <w:rPr>
          <w:b/>
        </w:rPr>
        <w:t xml:space="preserve">Cách thức tham gia: </w:t>
      </w:r>
      <w:r>
        <w:t>người tham gia tải video chính thức, đăng công khai trên 01 Fanpage Facebook hoặc 01 kênh YouTube; kèm nội dung giới thiệu về Tết Độc lập và Du lịch Than Uyên, đường dẫn https://dulich.thanuyen.vn/ và thông điệp/hashtag theo hướng dẫn; sau đó gửi 01 đường link bài/video chính thức về Tổ Thư ký để đăng ký xét giải.</w:t>
      </w:r>
    </w:p>
    <w:p w14:paraId="684AD42E" w14:textId="57DF7D99" w:rsidR="00730CA8" w:rsidRDefault="00616BB2" w:rsidP="00421B86">
      <w:pPr>
        <w:spacing w:before="120" w:after="120"/>
        <w:ind w:firstLine="720"/>
        <w:jc w:val="both"/>
      </w:pPr>
      <w:r>
        <w:t xml:space="preserve">- Điều kiện xét xếp hạng, trao giải: video dự thi phải đạt tối thiểu 1.000 lượt xem hợp lệ tại thời điểm chốt số liệu. </w:t>
      </w:r>
      <w:r w:rsidR="00B8700D">
        <w:t>V</w:t>
      </w:r>
      <w:r>
        <w:t>ideo dưới 1.000 lượt xem hợp lệ không được xét giải.</w:t>
      </w:r>
    </w:p>
    <w:p w14:paraId="19BAC70C" w14:textId="7108000A" w:rsidR="00730CA8" w:rsidRDefault="00616BB2" w:rsidP="00421B86">
      <w:pPr>
        <w:spacing w:before="120" w:after="120"/>
        <w:ind w:firstLine="720"/>
        <w:jc w:val="both"/>
      </w:pPr>
      <w:r>
        <w:t>- Trong số video đủ điều kiện, xếp hạng theo số lượt xem hợp lệ từ cao xuống thấp tại thời điểm chốt; không cộng dồn lượt xem từ bài đăng, bản tải lại hoặc kênh khác.</w:t>
      </w:r>
    </w:p>
    <w:p w14:paraId="2D72E523" w14:textId="77777777" w:rsidR="00730CA8" w:rsidRDefault="00616BB2" w:rsidP="00421B86">
      <w:pPr>
        <w:spacing w:before="120" w:after="120"/>
        <w:ind w:firstLine="720"/>
        <w:jc w:val="both"/>
      </w:pPr>
      <w:r>
        <w:lastRenderedPageBreak/>
        <w:t>- Bài/video phải được duy trì ở chế độ công khai đến khi công bố kết quả; người tham gia có trách nhiệm cung cấp ảnh chụp màn hình hoặc dữ liệu quản trị/analytics khi Tổ Thư ký yêu cầu đối soát.</w:t>
      </w:r>
    </w:p>
    <w:p w14:paraId="2BCD3806" w14:textId="77777777" w:rsidR="00730CA8" w:rsidRDefault="00616BB2" w:rsidP="00421B86">
      <w:pPr>
        <w:spacing w:before="120" w:after="120"/>
        <w:ind w:firstLine="720"/>
        <w:jc w:val="both"/>
      </w:pPr>
      <w:r>
        <w:t>- Không chạy quảng cáo trả phí/boost bài; không mua, trao đổi lượt xem; không sử dụng bot, phần mềm tự động hoặc hình thức khác làm sai lệch kết quả.</w:t>
      </w:r>
    </w:p>
    <w:p w14:paraId="7AEAFC84" w14:textId="77777777" w:rsidR="00730CA8" w:rsidRDefault="00616BB2" w:rsidP="00421B86">
      <w:pPr>
        <w:keepNext/>
        <w:spacing w:before="120" w:after="120"/>
        <w:ind w:firstLine="720"/>
        <w:jc w:val="both"/>
      </w:pPr>
      <w:r>
        <w:rPr>
          <w:b/>
        </w:rPr>
        <w:t>4. Cơ cấu giải thưởng</w:t>
      </w:r>
    </w:p>
    <w:p w14:paraId="23E658F4" w14:textId="77777777" w:rsidR="00730CA8" w:rsidRDefault="00616BB2" w:rsidP="00421B86">
      <w:pPr>
        <w:spacing w:before="120" w:after="120"/>
        <w:ind w:firstLine="720"/>
        <w:jc w:val="both"/>
      </w:pPr>
      <w:r>
        <w:rPr>
          <w:b/>
        </w:rPr>
        <w:t>a) Hạng mục 1 - Truyền thông Trang Du lịch Than Uyên</w:t>
      </w:r>
    </w:p>
    <w:p w14:paraId="56EF4C00" w14:textId="77777777" w:rsidR="00730CA8" w:rsidRDefault="00616BB2" w:rsidP="00421B86">
      <w:pPr>
        <w:spacing w:before="120" w:after="120"/>
        <w:ind w:firstLine="720"/>
        <w:jc w:val="both"/>
      </w:pPr>
      <w:r>
        <w:t>- 01 Giải Nhất: 2.000.000 đồng; 02 Giải Nhì: 1.500.000 đồng/giải; 03 Giải Ba: 1.000.000 đồng/giải; 05 Giải Khuyến khích: 500.000 đồng/giải. Tổng giá trị: 10.500.000 đồng.</w:t>
      </w:r>
    </w:p>
    <w:p w14:paraId="35438127" w14:textId="77777777" w:rsidR="00730CA8" w:rsidRDefault="00616BB2" w:rsidP="00421B86">
      <w:pPr>
        <w:spacing w:before="120" w:after="120"/>
        <w:ind w:firstLine="720"/>
        <w:jc w:val="both"/>
      </w:pPr>
      <w:r>
        <w:rPr>
          <w:b/>
        </w:rPr>
        <w:t>b) Hạng mục 2 - Lan tỏa video quảng bá Tết Độc lập 2/9 Than Uyên</w:t>
      </w:r>
    </w:p>
    <w:p w14:paraId="79BE973F" w14:textId="77777777" w:rsidR="00730CA8" w:rsidRPr="00DE4BD8" w:rsidRDefault="00616BB2" w:rsidP="00421B86">
      <w:pPr>
        <w:spacing w:before="120" w:after="120"/>
        <w:ind w:firstLine="720"/>
        <w:jc w:val="both"/>
        <w:rPr>
          <w:spacing w:val="-4"/>
        </w:rPr>
      </w:pPr>
      <w:r w:rsidRPr="00DE4BD8">
        <w:rPr>
          <w:spacing w:val="-4"/>
        </w:rPr>
        <w:t>- 01 Giải Nhất: 2.000.000 đồng; 01 Giải Nhì: 1.500.000 đồng; 01 Giải Ba: 1.000.000 đồng; 01 Giải Khuyến khích: 500.000 đồng. Tổng giá trị: 5.000.000 đồng.</w:t>
      </w:r>
    </w:p>
    <w:p w14:paraId="1FBD432D" w14:textId="77777777" w:rsidR="00730CA8" w:rsidRPr="009E6810" w:rsidRDefault="00616BB2" w:rsidP="00421B86">
      <w:pPr>
        <w:spacing w:before="120" w:after="120"/>
        <w:ind w:firstLine="720"/>
        <w:jc w:val="both"/>
        <w:rPr>
          <w:bCs/>
        </w:rPr>
      </w:pPr>
      <w:r w:rsidRPr="009E6810">
        <w:rPr>
          <w:bCs/>
        </w:rPr>
        <w:t>Tổng giá trị tiền thưởng của 02 hạng mục: 15.500.000 đồng (Mười lăm triệu năm trăm nghìn đồng). Các tập thể, cá nhân đạt giải được nhận Giấy chứng nhận và tiền thưởng theo quy định.</w:t>
      </w:r>
    </w:p>
    <w:p w14:paraId="3AC6CF6B" w14:textId="77777777" w:rsidR="00730CA8" w:rsidRDefault="00616BB2" w:rsidP="00421B86">
      <w:pPr>
        <w:keepNext/>
        <w:spacing w:before="120" w:after="120"/>
        <w:ind w:firstLine="720"/>
        <w:jc w:val="both"/>
      </w:pPr>
      <w:r>
        <w:rPr>
          <w:b/>
        </w:rPr>
        <w:t>5. Tổ chức thực hiện</w:t>
      </w:r>
    </w:p>
    <w:p w14:paraId="78100CF1" w14:textId="43CACDD3" w:rsidR="00730CA8" w:rsidRDefault="00616BB2" w:rsidP="00421B86">
      <w:pPr>
        <w:spacing w:before="120" w:after="120"/>
        <w:ind w:firstLine="720"/>
        <w:jc w:val="both"/>
      </w:pPr>
      <w:r>
        <w:t xml:space="preserve">- </w:t>
      </w:r>
      <w:r w:rsidR="004E422E" w:rsidRPr="004E422E">
        <w:t>Đối với Hạng mục 1, các đơn vị thuộc đối tượng bắt buộc không phải nộp Phiếu đăng ký; Tổ Thư ký lập danh sách, cấp mã dự thi, liên kết định danh và mã QR cho từng đơn vị</w:t>
      </w:r>
      <w:r>
        <w:t>; tiếp nhận đường link Hạng mục 2; theo dõi, hỗ trợ, kiểm tra, đối soát, tổng hợp số liệu và tham mưu công nhận kết quả.</w:t>
      </w:r>
    </w:p>
    <w:p w14:paraId="1ACD67EC" w14:textId="77777777" w:rsidR="00730CA8" w:rsidRDefault="00616BB2" w:rsidP="00421B86">
      <w:pPr>
        <w:spacing w:before="120" w:after="120"/>
        <w:ind w:firstLine="720"/>
        <w:jc w:val="both"/>
      </w:pPr>
      <w:r>
        <w:t>- Các cơ quan, đơn vị, trường học, bản, tổ dân phố phân công đầu mối phụ trách, tiếp nhận đúng liên kết/QR và tổ chức tuyên truyền, vận động cán bộ, viên chức, người lao động và Nhân dân tích cực hưởng ứng; không sử dụng các biện pháp làm sai lệch dữ liệu Cuộc thi.</w:t>
      </w:r>
    </w:p>
    <w:p w14:paraId="551891A3" w14:textId="77777777" w:rsidR="00730CA8" w:rsidRDefault="00616BB2" w:rsidP="00421B86">
      <w:pPr>
        <w:spacing w:before="120" w:after="120"/>
        <w:ind w:firstLine="720"/>
        <w:jc w:val="both"/>
      </w:pPr>
      <w:r>
        <w:t>- Đề nghị Ủy ban MTTQ Việt Nam xã và các tổ chức đoàn thể tăng cường tuyên truyền, vận động đoàn viên, hội viên và Nhân dân truy cập, tìm hiểu và chia sẻ các nội dung chính thống về Tết Độc lập và Du lịch Than Uyên.</w:t>
      </w:r>
    </w:p>
    <w:p w14:paraId="2A98104E" w14:textId="77777777" w:rsidR="00730CA8" w:rsidRDefault="00616BB2" w:rsidP="00421B86">
      <w:pPr>
        <w:spacing w:before="120" w:after="120"/>
        <w:ind w:firstLine="720"/>
        <w:jc w:val="both"/>
      </w:pPr>
      <w:r>
        <w:t xml:space="preserve">Kế hoạch, Thể lệ, danh sách đơn vị, liên kết/mã QR, video và các tài liệu phục vụ Cuộc thi được đăng tải, cập nhật tại: </w:t>
      </w:r>
      <w:hyperlink r:id="rId11">
        <w:r w:rsidR="00730CA8">
          <w:rPr>
            <w:color w:val="0000FF"/>
            <w:szCs w:val="28"/>
            <w:u w:val="single"/>
          </w:rPr>
          <w:t>https://dulich.thanuyen.vn/cuoc-thi/truyen-thong-tet-doc-lap-2026/</w:t>
        </w:r>
      </w:hyperlink>
    </w:p>
    <w:p w14:paraId="26B63E01" w14:textId="77777777" w:rsidR="00730CA8" w:rsidRDefault="00616BB2" w:rsidP="00421B86">
      <w:pPr>
        <w:keepNext/>
        <w:spacing w:before="120" w:after="120"/>
        <w:ind w:firstLine="720"/>
        <w:jc w:val="both"/>
      </w:pPr>
      <w:r>
        <w:rPr>
          <w:b/>
        </w:rPr>
        <w:lastRenderedPageBreak/>
        <w:t>6. Thông tin hỗ trợ</w:t>
      </w:r>
    </w:p>
    <w:p w14:paraId="387572A6" w14:textId="428E6AE0" w:rsidR="00730CA8" w:rsidRDefault="00616BB2" w:rsidP="00421B86">
      <w:pPr>
        <w:spacing w:before="120" w:after="120"/>
        <w:ind w:firstLine="720"/>
        <w:jc w:val="both"/>
      </w:pPr>
      <w:r>
        <w:t>Phòng Văn hóa - Xã hội xã Than Uyên. Đầu mối: Đ/c Nguyễn Văn Tâm - Phòng Văn hóa - Xã hội; điện thoại: 0979 130 458.</w:t>
      </w:r>
    </w:p>
    <w:p w14:paraId="0CBC0C52" w14:textId="77777777" w:rsidR="00730CA8" w:rsidRDefault="00616BB2" w:rsidP="00421B86">
      <w:pPr>
        <w:spacing w:before="120" w:after="120"/>
        <w:ind w:firstLine="720"/>
        <w:jc w:val="both"/>
      </w:pPr>
      <w:r>
        <w:t>UBND xã Than Uyên đề nghị các cơ quan, đơn vị, trường học, bản, tổ dân phố và các tổ chức, cá nhân liên quan nghiêm túc triển khai, tích cực hưởng ứng Cuộc thi; góp phần lan tỏa hình ảnh Tết Độc lập, bản sắc văn hóa, con người và Du lịch Than Uyên đến đông đảo Nhân dân và du khách./.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730CA8" w:rsidRPr="00421B86" w14:paraId="57D91739" w14:textId="77777777">
        <w:trPr>
          <w:jc w:val="center"/>
        </w:trPr>
        <w:tc>
          <w:tcPr>
            <w:tcW w:w="4702" w:type="dxa"/>
            <w:tcMar>
              <w:top w:w="0" w:type="dxa"/>
              <w:left w:w="40" w:type="dxa"/>
              <w:bottom w:w="0" w:type="dxa"/>
              <w:right w:w="40" w:type="dxa"/>
            </w:tcMar>
          </w:tcPr>
          <w:p w14:paraId="25315A3E" w14:textId="77777777" w:rsidR="00730CA8" w:rsidRDefault="00616BB2">
            <w:pPr>
              <w:spacing w:after="0" w:line="240" w:lineRule="auto"/>
            </w:pPr>
            <w:r>
              <w:rPr>
                <w:b/>
                <w:i/>
                <w:sz w:val="24"/>
              </w:rPr>
              <w:t>Nơi nhận:</w:t>
            </w:r>
          </w:p>
          <w:p w14:paraId="715FB5B1" w14:textId="77777777" w:rsidR="00730CA8" w:rsidRDefault="00616BB2">
            <w:pPr>
              <w:spacing w:after="0" w:line="240" w:lineRule="auto"/>
            </w:pPr>
            <w:r>
              <w:rPr>
                <w:sz w:val="22"/>
              </w:rPr>
              <w:t>- TT. Đảng ủy;</w:t>
            </w:r>
          </w:p>
          <w:p w14:paraId="7FCA37D7" w14:textId="77777777" w:rsidR="00730CA8" w:rsidRDefault="00616BB2">
            <w:pPr>
              <w:spacing w:after="0" w:line="240" w:lineRule="auto"/>
            </w:pPr>
            <w:r>
              <w:rPr>
                <w:sz w:val="22"/>
              </w:rPr>
              <w:t>- TT. HĐND xã;</w:t>
            </w:r>
          </w:p>
          <w:p w14:paraId="0BCD2CB8" w14:textId="77777777" w:rsidR="00730CA8" w:rsidRDefault="00616BB2">
            <w:pPr>
              <w:spacing w:after="0" w:line="240" w:lineRule="auto"/>
            </w:pPr>
            <w:r>
              <w:rPr>
                <w:sz w:val="22"/>
              </w:rPr>
              <w:t>- Lãnh đạo UBND xã;</w:t>
            </w:r>
          </w:p>
          <w:p w14:paraId="59393AD3" w14:textId="77777777" w:rsidR="00730CA8" w:rsidRDefault="00616BB2">
            <w:pPr>
              <w:spacing w:after="0" w:line="240" w:lineRule="auto"/>
            </w:pPr>
            <w:r>
              <w:rPr>
                <w:sz w:val="22"/>
              </w:rPr>
              <w:t>- Ủy ban MTTQ Việt Nam xã;</w:t>
            </w:r>
          </w:p>
          <w:p w14:paraId="0392A266" w14:textId="77777777" w:rsidR="00730CA8" w:rsidRDefault="00616BB2">
            <w:pPr>
              <w:spacing w:after="0" w:line="240" w:lineRule="auto"/>
            </w:pPr>
            <w:r>
              <w:rPr>
                <w:sz w:val="22"/>
              </w:rPr>
              <w:t>- Các cơ quan, đơn vị thuộc xã;</w:t>
            </w:r>
          </w:p>
          <w:p w14:paraId="2B6CCC31" w14:textId="77777777" w:rsidR="00730CA8" w:rsidRDefault="00616BB2">
            <w:pPr>
              <w:spacing w:after="0" w:line="240" w:lineRule="auto"/>
            </w:pPr>
            <w:r>
              <w:rPr>
                <w:sz w:val="22"/>
              </w:rPr>
              <w:t>- Các trường học;</w:t>
            </w:r>
          </w:p>
          <w:p w14:paraId="07E242EE" w14:textId="77777777" w:rsidR="00730CA8" w:rsidRDefault="00616BB2">
            <w:pPr>
              <w:spacing w:after="0" w:line="240" w:lineRule="auto"/>
            </w:pPr>
            <w:r>
              <w:rPr>
                <w:sz w:val="22"/>
              </w:rPr>
              <w:t>- Các bản, tổ dân phố;</w:t>
            </w:r>
          </w:p>
          <w:p w14:paraId="0E2E50BF" w14:textId="77777777" w:rsidR="00730CA8" w:rsidRDefault="00616BB2">
            <w:pPr>
              <w:spacing w:after="0" w:line="240" w:lineRule="auto"/>
            </w:pPr>
            <w:r>
              <w:rPr>
                <w:sz w:val="22"/>
              </w:rPr>
              <w:t>- Lưu: VT, VX.</w:t>
            </w:r>
          </w:p>
        </w:tc>
        <w:tc>
          <w:tcPr>
            <w:tcW w:w="4702" w:type="dxa"/>
            <w:tcMar>
              <w:top w:w="0" w:type="dxa"/>
              <w:left w:w="40" w:type="dxa"/>
              <w:bottom w:w="0" w:type="dxa"/>
              <w:right w:w="40" w:type="dxa"/>
            </w:tcMar>
          </w:tcPr>
          <w:p w14:paraId="21DC7047" w14:textId="77777777" w:rsidR="00730CA8" w:rsidRPr="00421B86" w:rsidRDefault="00616BB2">
            <w:pPr>
              <w:spacing w:after="0" w:line="240" w:lineRule="auto"/>
              <w:jc w:val="center"/>
              <w:rPr>
                <w:szCs w:val="28"/>
              </w:rPr>
            </w:pPr>
            <w:r w:rsidRPr="00421B86">
              <w:rPr>
                <w:b/>
                <w:szCs w:val="28"/>
              </w:rPr>
              <w:t>TM. ỦY BAN NHÂN DÂN</w:t>
            </w:r>
          </w:p>
          <w:p w14:paraId="20CC12CF" w14:textId="77777777" w:rsidR="00730CA8" w:rsidRPr="00421B86" w:rsidRDefault="00616BB2">
            <w:pPr>
              <w:spacing w:after="0" w:line="240" w:lineRule="auto"/>
              <w:jc w:val="center"/>
              <w:rPr>
                <w:szCs w:val="28"/>
              </w:rPr>
            </w:pPr>
            <w:r w:rsidRPr="00421B86">
              <w:rPr>
                <w:b/>
                <w:szCs w:val="28"/>
              </w:rPr>
              <w:t>KT. CHỦ TỊCH</w:t>
            </w:r>
          </w:p>
          <w:p w14:paraId="4FFA5FD2" w14:textId="77777777" w:rsidR="00730CA8" w:rsidRPr="00421B86" w:rsidRDefault="00616BB2">
            <w:pPr>
              <w:spacing w:after="0" w:line="240" w:lineRule="auto"/>
              <w:jc w:val="center"/>
              <w:rPr>
                <w:szCs w:val="28"/>
              </w:rPr>
            </w:pPr>
            <w:r w:rsidRPr="00421B86">
              <w:rPr>
                <w:b/>
                <w:szCs w:val="28"/>
              </w:rPr>
              <w:t>PHÓ CHỦ TỊCH</w:t>
            </w:r>
          </w:p>
          <w:p w14:paraId="533AE636" w14:textId="77777777" w:rsidR="00730CA8" w:rsidRPr="00421B86" w:rsidRDefault="00730CA8">
            <w:pPr>
              <w:spacing w:after="0" w:line="240" w:lineRule="auto"/>
              <w:jc w:val="center"/>
              <w:rPr>
                <w:szCs w:val="28"/>
              </w:rPr>
            </w:pPr>
          </w:p>
          <w:p w14:paraId="159E872D" w14:textId="77777777" w:rsidR="00730CA8" w:rsidRPr="00421B86" w:rsidRDefault="00730CA8">
            <w:pPr>
              <w:spacing w:after="0" w:line="240" w:lineRule="auto"/>
              <w:jc w:val="center"/>
              <w:rPr>
                <w:szCs w:val="28"/>
              </w:rPr>
            </w:pPr>
          </w:p>
          <w:p w14:paraId="7DB48FDA" w14:textId="77777777" w:rsidR="00730CA8" w:rsidRDefault="00730CA8">
            <w:pPr>
              <w:spacing w:after="0" w:line="240" w:lineRule="auto"/>
              <w:jc w:val="center"/>
              <w:rPr>
                <w:szCs w:val="28"/>
              </w:rPr>
            </w:pPr>
          </w:p>
          <w:p w14:paraId="305E0618" w14:textId="77777777" w:rsidR="00A37D5B" w:rsidRPr="00421B86" w:rsidRDefault="00A37D5B">
            <w:pPr>
              <w:spacing w:after="0" w:line="240" w:lineRule="auto"/>
              <w:jc w:val="center"/>
              <w:rPr>
                <w:szCs w:val="28"/>
              </w:rPr>
            </w:pPr>
          </w:p>
          <w:p w14:paraId="12FF9B7A" w14:textId="77777777" w:rsidR="00730CA8" w:rsidRPr="00421B86" w:rsidRDefault="00730CA8">
            <w:pPr>
              <w:spacing w:after="0" w:line="240" w:lineRule="auto"/>
              <w:jc w:val="center"/>
              <w:rPr>
                <w:szCs w:val="28"/>
              </w:rPr>
            </w:pPr>
          </w:p>
          <w:p w14:paraId="72FC65C4" w14:textId="77777777" w:rsidR="00730CA8" w:rsidRPr="00421B86" w:rsidRDefault="00616BB2">
            <w:pPr>
              <w:spacing w:after="0" w:line="240" w:lineRule="auto"/>
              <w:jc w:val="center"/>
              <w:rPr>
                <w:szCs w:val="28"/>
              </w:rPr>
            </w:pPr>
            <w:r w:rsidRPr="00421B86">
              <w:rPr>
                <w:b/>
                <w:szCs w:val="28"/>
              </w:rPr>
              <w:t>Hoàng Văn Toan</w:t>
            </w:r>
          </w:p>
        </w:tc>
      </w:tr>
    </w:tbl>
    <w:p w14:paraId="3639003A" w14:textId="77777777" w:rsidR="00DA0103" w:rsidRDefault="00DA0103"/>
    <w:sectPr w:rsidR="00DA0103" w:rsidSect="00101D2A">
      <w:footerReference w:type="default" r:id="rId12"/>
      <w:pgSz w:w="11907" w:h="16840" w:code="9"/>
      <w:pgMar w:top="1134" w:right="1134" w:bottom="1134" w:left="1701"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7F2F3" w14:textId="77777777" w:rsidR="006143DA" w:rsidRDefault="006143DA">
      <w:pPr>
        <w:spacing w:after="0" w:line="240" w:lineRule="auto"/>
      </w:pPr>
      <w:r>
        <w:separator/>
      </w:r>
    </w:p>
  </w:endnote>
  <w:endnote w:type="continuationSeparator" w:id="0">
    <w:p w14:paraId="647F2CF6" w14:textId="77777777" w:rsidR="006143DA" w:rsidRDefault="0061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E650" w14:textId="3471D70B" w:rsidR="00730CA8" w:rsidRDefault="00616BB2">
    <w:pPr>
      <w:pStyle w:val="Chntrang"/>
      <w:jc w:val="center"/>
    </w:pPr>
    <w:r>
      <w:rPr>
        <w:sz w:val="20"/>
      </w:rPr>
      <w:fldChar w:fldCharType="begin"/>
    </w:r>
    <w:r>
      <w:rPr>
        <w:sz w:val="20"/>
      </w:rPr>
      <w:instrText xml:space="preserve"> PAGE </w:instrText>
    </w:r>
    <w:r>
      <w:rPr>
        <w:sz w:val="20"/>
      </w:rPr>
      <w:fldChar w:fldCharType="separate"/>
    </w:r>
    <w:r w:rsidR="00186BF8">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C29D3" w14:textId="77777777" w:rsidR="006143DA" w:rsidRDefault="006143DA">
      <w:pPr>
        <w:spacing w:after="0" w:line="240" w:lineRule="auto"/>
      </w:pPr>
      <w:r>
        <w:separator/>
      </w:r>
    </w:p>
  </w:footnote>
  <w:footnote w:type="continuationSeparator" w:id="0">
    <w:p w14:paraId="4385458E" w14:textId="77777777" w:rsidR="006143DA" w:rsidRDefault="006143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num w:numId="1" w16cid:durableId="1229800906">
    <w:abstractNumId w:val="8"/>
  </w:num>
  <w:num w:numId="2" w16cid:durableId="1545946439">
    <w:abstractNumId w:val="6"/>
  </w:num>
  <w:num w:numId="3" w16cid:durableId="1907566658">
    <w:abstractNumId w:val="5"/>
  </w:num>
  <w:num w:numId="4" w16cid:durableId="1830364492">
    <w:abstractNumId w:val="4"/>
  </w:num>
  <w:num w:numId="5" w16cid:durableId="677998598">
    <w:abstractNumId w:val="7"/>
  </w:num>
  <w:num w:numId="6" w16cid:durableId="1003820482">
    <w:abstractNumId w:val="3"/>
  </w:num>
  <w:num w:numId="7" w16cid:durableId="1218861029">
    <w:abstractNumId w:val="2"/>
  </w:num>
  <w:num w:numId="8" w16cid:durableId="86000798">
    <w:abstractNumId w:val="1"/>
  </w:num>
  <w:num w:numId="9" w16cid:durableId="224532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096"/>
    <w:rsid w:val="000740B5"/>
    <w:rsid w:val="00101D2A"/>
    <w:rsid w:val="001476F5"/>
    <w:rsid w:val="0015074B"/>
    <w:rsid w:val="00161BEB"/>
    <w:rsid w:val="00186BF8"/>
    <w:rsid w:val="001C5ED5"/>
    <w:rsid w:val="00242FEF"/>
    <w:rsid w:val="0029639D"/>
    <w:rsid w:val="0031071B"/>
    <w:rsid w:val="00326F90"/>
    <w:rsid w:val="00421B86"/>
    <w:rsid w:val="0046485D"/>
    <w:rsid w:val="00473863"/>
    <w:rsid w:val="004C596D"/>
    <w:rsid w:val="004E422E"/>
    <w:rsid w:val="00517C76"/>
    <w:rsid w:val="00541ED2"/>
    <w:rsid w:val="006112E9"/>
    <w:rsid w:val="006143DA"/>
    <w:rsid w:val="00616BB2"/>
    <w:rsid w:val="006B3F36"/>
    <w:rsid w:val="006D5995"/>
    <w:rsid w:val="00730CA8"/>
    <w:rsid w:val="007C2362"/>
    <w:rsid w:val="008D1C2E"/>
    <w:rsid w:val="00961C16"/>
    <w:rsid w:val="009E6810"/>
    <w:rsid w:val="00A37D5B"/>
    <w:rsid w:val="00A95A7E"/>
    <w:rsid w:val="00AA1D8D"/>
    <w:rsid w:val="00B32C77"/>
    <w:rsid w:val="00B47730"/>
    <w:rsid w:val="00B8700D"/>
    <w:rsid w:val="00C85FF8"/>
    <w:rsid w:val="00CB0664"/>
    <w:rsid w:val="00D079F2"/>
    <w:rsid w:val="00DA0103"/>
    <w:rsid w:val="00DD46B1"/>
    <w:rsid w:val="00DE4BD8"/>
    <w:rsid w:val="00EC3926"/>
    <w:rsid w:val="00F253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E7F6DCD-04C4-4B4A-BEFD-A777FE2F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161BEB"/>
    <w:rPr>
      <w:rFonts w:ascii="Times New Roman" w:eastAsia="Times New Roman" w:hAnsi="Times New Roman"/>
      <w:sz w:val="28"/>
    </w:rPr>
  </w:style>
  <w:style w:type="paragraph" w:styleId="u1">
    <w:name w:val="heading 1"/>
    <w:basedOn w:val="Binhthng"/>
    <w:next w:val="Binhthng"/>
    <w:link w:val="u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u2">
    <w:name w:val="heading 2"/>
    <w:basedOn w:val="Binhthng"/>
    <w:next w:val="Binhthng"/>
    <w:link w:val="u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u3">
    <w:name w:val="heading 3"/>
    <w:basedOn w:val="Binhthng"/>
    <w:next w:val="Binhthng"/>
    <w:link w:val="u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lich.thanuyen.v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ulich.thanuyen.vn/cuoc-thi/truyen-thong-tet-doc-lap-2026/" TargetMode="External"/><Relationship Id="rId5" Type="http://schemas.openxmlformats.org/officeDocument/2006/relationships/webSettings" Target="webSettings.xml"/><Relationship Id="rId10" Type="http://schemas.openxmlformats.org/officeDocument/2006/relationships/hyperlink" Target="https://msthanuyeneduvn-my.sharepoint.com/:v:/g/personal/daithanuyen_ms_thanuyen_edu_vn/IQB5OoP-HMezTIZYokFQogEyATuHTqXxd2vknxl_-8eNlD4?nav=eyJyZWZlcnJhbEluZm8iOnsicmVmZXJyYWxBcHAiOiJPbmVEcml2ZUZvckJ1c2luZXNzIiwicmVmZXJyYWxBcHBQbGF0Zm9ybSI6IldlYiIsInJlZmVycmFsTW9kZSI6InZpZXciLCJyZWZlcnJhbFZpZXciOiJNeUZpbGVzTGlua0NvcHkifX0&amp;e=CAQFY0" TargetMode="External"/><Relationship Id="rId4" Type="http://schemas.openxmlformats.org/officeDocument/2006/relationships/settings" Target="settings.xml"/><Relationship Id="rId9" Type="http://schemas.openxmlformats.org/officeDocument/2006/relationships/hyperlink" Target="https://youtu.be/WVMRMNR__e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báo triển khai Cuộc thi Truyền thông Tết Độc lập và Du lịch Than Uyên năm 2026</dc:title>
  <dc:subject>UBND xã Than Uyên</dc:subject>
  <dc:creator>UBND xã Than Uyên</dc:creator>
  <cp:keywords/>
  <dc:description>generated by python-docx</dc:description>
  <cp:lastModifiedBy>Nguyễn Văn Tâm - VH-XH</cp:lastModifiedBy>
  <cp:revision>25</cp:revision>
  <dcterms:created xsi:type="dcterms:W3CDTF">2013-12-23T23:15:00Z</dcterms:created>
  <dcterms:modified xsi:type="dcterms:W3CDTF">2026-08-19T01:26:00Z</dcterms:modified>
  <cp:category/>
</cp:coreProperties>
</file>